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EE" w:rsidRDefault="00CA10EE" w:rsidP="00CA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pl-PL"/>
        </w:rPr>
      </w:pPr>
      <w:bookmarkStart w:id="0" w:name="_GoBack"/>
      <w:bookmarkEnd w:id="0"/>
      <w:r w:rsidRPr="00736972">
        <w:rPr>
          <w:noProof/>
          <w:lang w:eastAsia="pl-PL"/>
        </w:rPr>
        <w:drawing>
          <wp:inline distT="0" distB="0" distL="0" distR="0" wp14:anchorId="47AEAF5B" wp14:editId="138A185E">
            <wp:extent cx="3463925" cy="686786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311" cy="70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EE" w:rsidRDefault="00CA10EE" w:rsidP="00906D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pl-PL"/>
        </w:rPr>
      </w:pPr>
    </w:p>
    <w:p w:rsidR="00906DE7" w:rsidRPr="00D4006A" w:rsidRDefault="00906DE7" w:rsidP="0090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06A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"Lokalna Grupa Działania Partnerstwo Kaczawskie"</w:t>
      </w:r>
    </w:p>
    <w:p w:rsidR="00906DE7" w:rsidRPr="00D4006A" w:rsidRDefault="00906DE7" w:rsidP="0090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59-407 Mściwojów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</w:p>
    <w:p w:rsidR="00906DE7" w:rsidRPr="00D4006A" w:rsidRDefault="00906DE7" w:rsidP="0090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06A">
        <w:rPr>
          <w:rFonts w:ascii="Times New Roman" w:eastAsia="Times New Roman" w:hAnsi="Times New Roman" w:cs="Times New Roman"/>
          <w:sz w:val="24"/>
          <w:szCs w:val="24"/>
          <w:lang w:eastAsia="pl-PL"/>
        </w:rPr>
        <w:t>tel. 76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06A">
        <w:rPr>
          <w:rFonts w:ascii="Times New Roman" w:eastAsia="Times New Roman" w:hAnsi="Times New Roman" w:cs="Times New Roman"/>
          <w:sz w:val="24"/>
          <w:szCs w:val="24"/>
          <w:lang w:eastAsia="pl-PL"/>
        </w:rPr>
        <w:t>8728718</w:t>
      </w:r>
    </w:p>
    <w:p w:rsidR="00906DE7" w:rsidRDefault="000C7546" w:rsidP="00906DE7">
      <w:pPr>
        <w:pStyle w:val="Nagwek"/>
      </w:pPr>
      <w:hyperlink r:id="rId9" w:tgtFrame="_blank" w:history="1">
        <w:r w:rsidR="00906DE7" w:rsidRPr="00D400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www.lgd.partnerstwokaczawskie.pl</w:t>
        </w:r>
      </w:hyperlink>
    </w:p>
    <w:p w:rsidR="00906DE7" w:rsidRPr="00256613" w:rsidRDefault="00906DE7" w:rsidP="00906D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</w:pPr>
      <w:r w:rsidRPr="0025661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Mściwojów, 7 czerwca 201</w:t>
      </w:r>
      <w:r w:rsidR="00D6498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7</w:t>
      </w:r>
      <w:r w:rsidRPr="0025661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r.</w:t>
      </w:r>
    </w:p>
    <w:p w:rsidR="008B0D2F" w:rsidRDefault="008B0D2F" w:rsidP="006053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60537B" w:rsidRPr="00B50A6D" w:rsidRDefault="0060537B" w:rsidP="006053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Szanowni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Starostowie, Burmistrzowie i Wójtowie</w:t>
      </w:r>
      <w:r w:rsidRPr="00B50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,</w:t>
      </w:r>
    </w:p>
    <w:p w:rsidR="0060537B" w:rsidRPr="008C5BC0" w:rsidRDefault="0060537B" w:rsidP="0060537B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 Stowarzyszenia „Lokalna Grupa Działania Partnerstwo Kaczawskie”</w:t>
      </w:r>
      <w:r w:rsidRPr="008C5B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Pr="008C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Wójt Gminy </w:t>
      </w:r>
      <w:r w:rsidR="00D64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Paszowice Pan Sebastian Oszczęda</w:t>
      </w:r>
      <w:r w:rsidRPr="008C5B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zapraszają wszystkich członków Stowarzyszenia na Walne Zebranie, które odbędzie się</w:t>
      </w:r>
      <w:r w:rsidRPr="008C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</w:t>
      </w:r>
      <w:r w:rsidR="00D64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Pr="008C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czerwca 201</w:t>
      </w:r>
      <w:r w:rsidR="00D64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8C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 (wtorek) </w:t>
      </w:r>
      <w:r w:rsidRPr="008C5B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godzinie</w:t>
      </w:r>
      <w:r w:rsidRPr="008C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16.00 w </w:t>
      </w:r>
      <w:r w:rsidR="00D64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Świetlicy Wiejskiej w Paszowicach</w:t>
      </w:r>
      <w:r w:rsidRPr="008C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60537B" w:rsidRPr="00A4037A" w:rsidRDefault="0060537B" w:rsidP="0060537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Proponowany przebieg spotkania: 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Powitanie zebranych i otwarcie Walnego Zebrania. 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Wybór Przewodniczącego obrad i Sekretarza oraz stwierdzenie prawomocności obrad. 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porządku obrad. 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Przedstawienie sprawozdań finansowego i merytorycznego z działalności Stowarzys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zenia „Lokalnej Grupy Działania</w:t>
      </w: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Partnerstwo Kaczawsk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ie” za rok 201</w:t>
      </w:r>
      <w:r w:rsidR="008B0D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Komisji Rewizyjnej o udziel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enie absolutorium dla Zarządu.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Zatwierdzenie Uchwałą sprawozdań z działalności Stowarzyszenia za 201</w:t>
      </w:r>
      <w:r w:rsidR="008B0D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</w:p>
    <w:p w:rsidR="0015573F" w:rsidRPr="0015573F" w:rsidRDefault="0015573F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Podjęcie uchwały w sprawie przekazania zysku za 2016r.</w:t>
      </w:r>
    </w:p>
    <w:p w:rsidR="0060537B" w:rsidRPr="008B0D2F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Udzielenie absolutorium dla Zarządu.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harmonogramu naboru wniosków do Lokalnej Strategii Rozwoju na lata 2016-2023.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Sprawy różne. </w:t>
      </w:r>
    </w:p>
    <w:p w:rsidR="0060537B" w:rsidRPr="00A4037A" w:rsidRDefault="0060537B" w:rsidP="0060537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 Walnego Zebrania Członków. </w:t>
      </w:r>
    </w:p>
    <w:p w:rsidR="0060537B" w:rsidRDefault="0060537B" w:rsidP="0060537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537B" w:rsidRPr="00D4006A" w:rsidRDefault="0060537B" w:rsidP="006053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06A">
        <w:rPr>
          <w:rFonts w:ascii="Times New Roman" w:hAnsi="Times New Roman" w:cs="Times New Roman"/>
          <w:b/>
          <w:sz w:val="24"/>
          <w:szCs w:val="24"/>
        </w:rPr>
        <w:t xml:space="preserve">Materiały, które będą przedmiotem posiedzenia  zostaną przesłane </w:t>
      </w:r>
      <w:r w:rsidR="0050164F">
        <w:rPr>
          <w:rFonts w:ascii="Times New Roman" w:hAnsi="Times New Roman" w:cs="Times New Roman"/>
          <w:b/>
          <w:sz w:val="24"/>
          <w:szCs w:val="24"/>
        </w:rPr>
        <w:t>w wersji elektronicznej</w:t>
      </w:r>
      <w:r w:rsidRPr="00D4006A">
        <w:rPr>
          <w:rFonts w:ascii="Times New Roman" w:hAnsi="Times New Roman" w:cs="Times New Roman"/>
          <w:b/>
          <w:sz w:val="24"/>
          <w:szCs w:val="24"/>
        </w:rPr>
        <w:t>.</w:t>
      </w:r>
    </w:p>
    <w:p w:rsidR="0060537B" w:rsidRDefault="0060537B" w:rsidP="0060537B">
      <w:pPr>
        <w:tabs>
          <w:tab w:val="num" w:pos="-18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35E">
        <w:rPr>
          <w:rFonts w:ascii="Times New Roman" w:hAnsi="Times New Roman" w:cs="Times New Roman"/>
          <w:i/>
          <w:sz w:val="24"/>
          <w:szCs w:val="24"/>
        </w:rPr>
        <w:t>W Walnym Zebraniu Członków winna uczestniczyć co najmniej połowa członków uprawnionych do głosowania w pierwszym terminie, a w drugim terminie, który następuje w pół godziny później tego samego dnia – może ono skutecznie obradować bez względu na liczbę uczestników, chyba że statut stanowi inaczej.</w:t>
      </w:r>
    </w:p>
    <w:p w:rsidR="0060537B" w:rsidRPr="0049035E" w:rsidRDefault="0060537B" w:rsidP="0060537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035E">
        <w:rPr>
          <w:rFonts w:ascii="Times New Roman" w:hAnsi="Times New Roman" w:cs="Times New Roman"/>
          <w:b/>
          <w:i/>
          <w:sz w:val="24"/>
          <w:szCs w:val="24"/>
        </w:rPr>
        <w:t>Prosimy o uczestnictwo w posiedzeniu, a w przypadku niemożności osobistego stawienia się prosimy o wyznaczenie zastępstwa potwierdzonego pełnomocnictwem na piśmie.</w:t>
      </w:r>
    </w:p>
    <w:p w:rsidR="0050164F" w:rsidRDefault="0050164F" w:rsidP="0015573F">
      <w:pPr>
        <w:pStyle w:val="Style13"/>
        <w:widowControl/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06DE7" w:rsidRPr="00906DE7" w:rsidRDefault="00B50A6D" w:rsidP="00906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50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Serdecznie zapraszamy i bardzo prosimy o potwierdzenie swojej obecności </w:t>
      </w:r>
      <w:r w:rsidRPr="00906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</w:t>
      </w:r>
      <w:r w:rsidR="001557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19</w:t>
      </w:r>
      <w:r w:rsidRPr="00906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czerwca br.</w:t>
      </w:r>
    </w:p>
    <w:p w:rsidR="00B50A6D" w:rsidRPr="00B50A6D" w:rsidRDefault="00B50A6D" w:rsidP="00906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godz.15.00</w:t>
      </w:r>
      <w:r w:rsidRPr="00B50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poprzez e-mail </w:t>
      </w:r>
      <w:hyperlink r:id="rId10" w:tgtFrame="_blank" w:history="1">
        <w:r w:rsidRPr="00B50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lgd.kaczawskie@gmail.com</w:t>
        </w:r>
      </w:hyperlink>
      <w:r w:rsidRPr="00B50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tel.76 8728718.</w:t>
      </w:r>
    </w:p>
    <w:p w:rsidR="002F1973" w:rsidRDefault="002F1973"/>
    <w:sectPr w:rsidR="002F1973" w:rsidSect="00906DE7">
      <w:pgSz w:w="11906" w:h="16838"/>
      <w:pgMar w:top="851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46" w:rsidRDefault="000C7546" w:rsidP="009B47E0">
      <w:pPr>
        <w:spacing w:after="0" w:line="240" w:lineRule="auto"/>
      </w:pPr>
      <w:r>
        <w:separator/>
      </w:r>
    </w:p>
  </w:endnote>
  <w:endnote w:type="continuationSeparator" w:id="0">
    <w:p w:rsidR="000C7546" w:rsidRDefault="000C7546" w:rsidP="009B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46" w:rsidRDefault="000C7546" w:rsidP="009B47E0">
      <w:pPr>
        <w:spacing w:after="0" w:line="240" w:lineRule="auto"/>
      </w:pPr>
      <w:r>
        <w:separator/>
      </w:r>
    </w:p>
  </w:footnote>
  <w:footnote w:type="continuationSeparator" w:id="0">
    <w:p w:rsidR="000C7546" w:rsidRDefault="000C7546" w:rsidP="009B4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D30DD"/>
    <w:multiLevelType w:val="hybridMultilevel"/>
    <w:tmpl w:val="5C4C4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1464"/>
    <w:multiLevelType w:val="hybridMultilevel"/>
    <w:tmpl w:val="4602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6D"/>
    <w:rsid w:val="000C7546"/>
    <w:rsid w:val="000D4719"/>
    <w:rsid w:val="00104C25"/>
    <w:rsid w:val="00106DB1"/>
    <w:rsid w:val="0015573F"/>
    <w:rsid w:val="001622F7"/>
    <w:rsid w:val="00170EC7"/>
    <w:rsid w:val="00174DDC"/>
    <w:rsid w:val="00256613"/>
    <w:rsid w:val="00281BB5"/>
    <w:rsid w:val="002A5BF9"/>
    <w:rsid w:val="002F1973"/>
    <w:rsid w:val="00366A3E"/>
    <w:rsid w:val="00426803"/>
    <w:rsid w:val="0049035E"/>
    <w:rsid w:val="0050164F"/>
    <w:rsid w:val="0058248F"/>
    <w:rsid w:val="005F10F2"/>
    <w:rsid w:val="0060537B"/>
    <w:rsid w:val="00677D7E"/>
    <w:rsid w:val="006E172C"/>
    <w:rsid w:val="00752E1E"/>
    <w:rsid w:val="00877ED9"/>
    <w:rsid w:val="008B0D2F"/>
    <w:rsid w:val="008C5BC0"/>
    <w:rsid w:val="008D4BAD"/>
    <w:rsid w:val="008E1384"/>
    <w:rsid w:val="00906DE7"/>
    <w:rsid w:val="00946D5A"/>
    <w:rsid w:val="009B47E0"/>
    <w:rsid w:val="009F22FD"/>
    <w:rsid w:val="009F6737"/>
    <w:rsid w:val="00A4037A"/>
    <w:rsid w:val="00B50A6D"/>
    <w:rsid w:val="00CA10EE"/>
    <w:rsid w:val="00CD65FE"/>
    <w:rsid w:val="00CF3F8E"/>
    <w:rsid w:val="00D4006A"/>
    <w:rsid w:val="00D64981"/>
    <w:rsid w:val="00EF342D"/>
    <w:rsid w:val="00F16863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9BAE6-54A2-4A84-B7F4-EA48EBBB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7E0"/>
  </w:style>
  <w:style w:type="paragraph" w:styleId="Stopka">
    <w:name w:val="footer"/>
    <w:basedOn w:val="Normalny"/>
    <w:link w:val="StopkaZnak"/>
    <w:uiPriority w:val="99"/>
    <w:unhideWhenUsed/>
    <w:rsid w:val="009B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7E0"/>
  </w:style>
  <w:style w:type="character" w:styleId="Hipercze">
    <w:name w:val="Hyperlink"/>
    <w:basedOn w:val="Domylnaczcionkaakapitu"/>
    <w:unhideWhenUsed/>
    <w:rsid w:val="00D4006A"/>
    <w:rPr>
      <w:color w:val="0000FF"/>
      <w:u w:val="single"/>
    </w:rPr>
  </w:style>
  <w:style w:type="character" w:customStyle="1" w:styleId="xbe">
    <w:name w:val="_xbe"/>
    <w:basedOn w:val="Domylnaczcionkaakapitu"/>
    <w:rsid w:val="008C5BC0"/>
  </w:style>
  <w:style w:type="paragraph" w:styleId="Zwykytekst">
    <w:name w:val="Plain Text"/>
    <w:basedOn w:val="Normalny"/>
    <w:link w:val="ZwykytekstZnak"/>
    <w:uiPriority w:val="99"/>
    <w:unhideWhenUsed/>
    <w:rsid w:val="00A4037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037A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A4037A"/>
    <w:pPr>
      <w:ind w:left="720"/>
      <w:contextualSpacing/>
    </w:pPr>
  </w:style>
  <w:style w:type="character" w:customStyle="1" w:styleId="FontStyle44">
    <w:name w:val="Font Style44"/>
    <w:basedOn w:val="Domylnaczcionkaakapitu"/>
    <w:uiPriority w:val="99"/>
    <w:rsid w:val="00366A3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ny"/>
    <w:rsid w:val="00366A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0">
    <w:name w:val="Font Style40"/>
    <w:rsid w:val="00366A3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czawy.sekretariat@o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d.partnerstwokaczaw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96724-48E9-4842-B065-F7F755F8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 Męczyńska</dc:creator>
  <cp:keywords/>
  <dc:description/>
  <cp:lastModifiedBy>Marta</cp:lastModifiedBy>
  <cp:revision>2</cp:revision>
  <cp:lastPrinted>2016-06-07T07:59:00Z</cp:lastPrinted>
  <dcterms:created xsi:type="dcterms:W3CDTF">2017-06-13T05:33:00Z</dcterms:created>
  <dcterms:modified xsi:type="dcterms:W3CDTF">2017-06-13T05:33:00Z</dcterms:modified>
</cp:coreProperties>
</file>